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BD1DD" w14:textId="77777777" w:rsidR="0021536D" w:rsidRDefault="00E74637">
      <w:pPr>
        <w:spacing w:line="360" w:lineRule="auto"/>
        <w:jc w:val="center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/>
          <w:b/>
          <w:bCs/>
          <w:sz w:val="32"/>
          <w:szCs w:val="32"/>
        </w:rPr>
        <w:t>《</w:t>
      </w:r>
      <w:r w:rsidR="00A46720">
        <w:rPr>
          <w:rFonts w:ascii="宋体" w:eastAsia="宋体" w:hAnsi="宋体" w:cs="宋体" w:hint="eastAsia"/>
          <w:b/>
          <w:bCs/>
          <w:sz w:val="32"/>
          <w:szCs w:val="32"/>
        </w:rPr>
        <w:t>数据库原理</w:t>
      </w:r>
      <w:r>
        <w:rPr>
          <w:rFonts w:ascii="宋体" w:eastAsia="宋体" w:hAnsi="宋体" w:cs="宋体"/>
          <w:b/>
          <w:bCs/>
          <w:sz w:val="32"/>
          <w:szCs w:val="32"/>
        </w:rPr>
        <w:t>》考试大纲</w:t>
      </w:r>
    </w:p>
    <w:p w14:paraId="681EF2AF" w14:textId="77777777" w:rsidR="0021536D" w:rsidRDefault="00E74637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/>
          <w:b/>
          <w:bCs/>
          <w:sz w:val="30"/>
          <w:szCs w:val="30"/>
        </w:rPr>
        <w:t>考查目标</w:t>
      </w:r>
    </w:p>
    <w:p w14:paraId="065116E5" w14:textId="77777777" w:rsidR="00A46720" w:rsidRDefault="00A46720" w:rsidP="00A46720">
      <w:pPr>
        <w:spacing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、掌握</w:t>
      </w:r>
      <w:r w:rsidRPr="00A46720">
        <w:rPr>
          <w:rFonts w:hint="eastAsia"/>
          <w:sz w:val="28"/>
          <w:szCs w:val="28"/>
        </w:rPr>
        <w:t>数据库</w:t>
      </w:r>
      <w:r>
        <w:rPr>
          <w:rFonts w:hint="eastAsia"/>
          <w:sz w:val="28"/>
          <w:szCs w:val="28"/>
        </w:rPr>
        <w:t>的基本概念和基本原理。</w:t>
      </w:r>
    </w:p>
    <w:p w14:paraId="6FE7F135" w14:textId="77777777" w:rsidR="00A46720" w:rsidRDefault="00A46720" w:rsidP="00A46720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、掌握数据库设计的基本步骤，并能够利用规范化理论对关系模型进行评价和优化。</w:t>
      </w:r>
    </w:p>
    <w:p w14:paraId="301D69ED" w14:textId="77777777" w:rsidR="00A46720" w:rsidRDefault="00A46720" w:rsidP="00A46720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、掌握标准的关系查询语言</w:t>
      </w:r>
      <w:r>
        <w:rPr>
          <w:rFonts w:hint="eastAsia"/>
          <w:sz w:val="28"/>
          <w:szCs w:val="28"/>
        </w:rPr>
        <w:t>SQL</w:t>
      </w:r>
      <w:r>
        <w:rPr>
          <w:rFonts w:hint="eastAsia"/>
          <w:sz w:val="28"/>
          <w:szCs w:val="28"/>
        </w:rPr>
        <w:t>，能够利用</w:t>
      </w:r>
      <w:r>
        <w:rPr>
          <w:rFonts w:hint="eastAsia"/>
          <w:sz w:val="28"/>
          <w:szCs w:val="28"/>
        </w:rPr>
        <w:t>SQL</w:t>
      </w:r>
      <w:r>
        <w:rPr>
          <w:rFonts w:hint="eastAsia"/>
          <w:sz w:val="28"/>
          <w:szCs w:val="28"/>
        </w:rPr>
        <w:t>完成对数据库的各类操纵。</w:t>
      </w:r>
    </w:p>
    <w:p w14:paraId="737583AF" w14:textId="77777777" w:rsidR="00A46720" w:rsidRPr="00A46720" w:rsidRDefault="00A46720" w:rsidP="00A46720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、掌握数据库的安全性、完整性</w:t>
      </w:r>
      <w:r w:rsidR="001A76B1">
        <w:rPr>
          <w:rFonts w:hint="eastAsia"/>
          <w:sz w:val="28"/>
          <w:szCs w:val="28"/>
        </w:rPr>
        <w:t>、数据库恢复和</w:t>
      </w:r>
      <w:r>
        <w:rPr>
          <w:rFonts w:hint="eastAsia"/>
          <w:sz w:val="28"/>
          <w:szCs w:val="28"/>
        </w:rPr>
        <w:t>并发性控制。</w:t>
      </w:r>
    </w:p>
    <w:p w14:paraId="7E49C190" w14:textId="77777777" w:rsidR="0021536D" w:rsidRDefault="00E74637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/>
          <w:b/>
          <w:bCs/>
          <w:sz w:val="30"/>
          <w:szCs w:val="30"/>
        </w:rPr>
        <w:t xml:space="preserve">考试形式和试卷结构 </w:t>
      </w:r>
    </w:p>
    <w:p w14:paraId="6E93AE37" w14:textId="72943B32" w:rsidR="0021536D" w:rsidRDefault="00E74637">
      <w:pPr>
        <w:numPr>
          <w:ilvl w:val="0"/>
          <w:numId w:val="2"/>
        </w:numPr>
        <w:spacing w:line="360" w:lineRule="auto"/>
        <w:ind w:firstLineChars="150" w:firstLine="4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试卷满分</w:t>
      </w:r>
    </w:p>
    <w:p w14:paraId="328F6C64" w14:textId="1598E8C9" w:rsidR="0021536D" w:rsidRDefault="00E74637" w:rsidP="00A46720">
      <w:pPr>
        <w:spacing w:line="360" w:lineRule="auto"/>
        <w:ind w:leftChars="150" w:left="315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本试卷满分为 1</w:t>
      </w:r>
      <w:r w:rsidR="00A46720">
        <w:rPr>
          <w:rFonts w:ascii="宋体" w:eastAsia="宋体" w:hAnsi="宋体" w:cs="宋体" w:hint="eastAsia"/>
          <w:sz w:val="28"/>
          <w:szCs w:val="28"/>
        </w:rPr>
        <w:t>0</w:t>
      </w:r>
      <w:r>
        <w:rPr>
          <w:rFonts w:ascii="宋体" w:eastAsia="宋体" w:hAnsi="宋体" w:cs="宋体"/>
          <w:sz w:val="28"/>
          <w:szCs w:val="28"/>
        </w:rPr>
        <w:t>0 分</w:t>
      </w:r>
      <w:r w:rsidR="00256203">
        <w:rPr>
          <w:rFonts w:ascii="宋体" w:eastAsia="宋体" w:hAnsi="宋体" w:cs="宋体" w:hint="eastAsia"/>
          <w:sz w:val="28"/>
          <w:szCs w:val="28"/>
        </w:rPr>
        <w:t>。</w:t>
      </w:r>
      <w:r>
        <w:rPr>
          <w:rFonts w:ascii="宋体" w:eastAsia="宋体" w:hAnsi="宋体" w:cs="宋体"/>
          <w:sz w:val="28"/>
          <w:szCs w:val="28"/>
        </w:rPr>
        <w:t xml:space="preserve"> </w:t>
      </w:r>
    </w:p>
    <w:p w14:paraId="433E0E45" w14:textId="77777777" w:rsidR="0021536D" w:rsidRDefault="00E74637">
      <w:pPr>
        <w:numPr>
          <w:ilvl w:val="0"/>
          <w:numId w:val="2"/>
        </w:numPr>
        <w:spacing w:line="360" w:lineRule="auto"/>
        <w:ind w:firstLineChars="150" w:firstLine="4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 xml:space="preserve">答题方式 </w:t>
      </w:r>
    </w:p>
    <w:p w14:paraId="3EB65405" w14:textId="77777777" w:rsidR="0021536D" w:rsidRDefault="00E74637" w:rsidP="00A46720">
      <w:pPr>
        <w:spacing w:line="360" w:lineRule="auto"/>
        <w:ind w:leftChars="150" w:left="315"/>
        <w:rPr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 xml:space="preserve">答题方式为闭卷、笔试 </w:t>
      </w:r>
    </w:p>
    <w:p w14:paraId="73C20D51" w14:textId="77777777" w:rsidR="0021536D" w:rsidRDefault="00E74637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/>
          <w:b/>
          <w:bCs/>
          <w:sz w:val="30"/>
          <w:szCs w:val="30"/>
        </w:rPr>
        <w:t>试卷题型结构</w:t>
      </w:r>
    </w:p>
    <w:p w14:paraId="7685E3E5" w14:textId="77777777" w:rsidR="0021536D" w:rsidRDefault="00E74637">
      <w:pPr>
        <w:spacing w:line="360" w:lineRule="auto"/>
        <w:ind w:firstLineChars="200" w:firstLine="560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单项选择题</w:t>
      </w:r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ascii="宋体" w:eastAsia="宋体" w:hAnsi="宋体" w:cs="宋体"/>
          <w:sz w:val="28"/>
          <w:szCs w:val="28"/>
        </w:rPr>
        <w:t>简答题</w:t>
      </w:r>
      <w:r>
        <w:rPr>
          <w:rFonts w:ascii="宋体" w:eastAsia="宋体" w:hAnsi="宋体" w:cs="宋体" w:hint="eastAsia"/>
          <w:sz w:val="28"/>
          <w:szCs w:val="28"/>
        </w:rPr>
        <w:t>、</w:t>
      </w:r>
      <w:r w:rsidR="00A46720">
        <w:rPr>
          <w:rFonts w:ascii="宋体" w:eastAsia="宋体" w:hAnsi="宋体" w:cs="宋体" w:hint="eastAsia"/>
          <w:sz w:val="28"/>
          <w:szCs w:val="28"/>
        </w:rPr>
        <w:t>SQL编程题、</w:t>
      </w:r>
      <w:r w:rsidR="001A76B1">
        <w:rPr>
          <w:rFonts w:ascii="宋体" w:eastAsia="宋体" w:hAnsi="宋体" w:cs="宋体" w:hint="eastAsia"/>
          <w:sz w:val="28"/>
          <w:szCs w:val="28"/>
        </w:rPr>
        <w:t>关系规范化、</w:t>
      </w:r>
      <w:r w:rsidR="00A46720">
        <w:rPr>
          <w:rFonts w:ascii="宋体" w:eastAsia="宋体" w:hAnsi="宋体" w:cs="宋体" w:hint="eastAsia"/>
          <w:sz w:val="28"/>
          <w:szCs w:val="28"/>
        </w:rPr>
        <w:t>数据库设计题。</w:t>
      </w:r>
    </w:p>
    <w:p w14:paraId="0984B19F" w14:textId="77777777" w:rsidR="0021536D" w:rsidRDefault="00E74637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/>
          <w:b/>
          <w:bCs/>
          <w:sz w:val="30"/>
          <w:szCs w:val="30"/>
        </w:rPr>
        <w:t>考试范围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及要求</w:t>
      </w:r>
      <w:r>
        <w:rPr>
          <w:rFonts w:ascii="宋体" w:eastAsia="宋体" w:hAnsi="宋体" w:cs="宋体"/>
          <w:b/>
          <w:bCs/>
          <w:sz w:val="30"/>
          <w:szCs w:val="30"/>
        </w:rPr>
        <w:t xml:space="preserve"> </w:t>
      </w:r>
    </w:p>
    <w:p w14:paraId="429EC3C1" w14:textId="77777777" w:rsidR="00F95982" w:rsidRPr="00F95982" w:rsidRDefault="00F95982" w:rsidP="00F95982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（一）</w:t>
      </w:r>
      <w:r w:rsidRPr="00F95982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绪论</w:t>
      </w:r>
    </w:p>
    <w:p w14:paraId="5FC89648" w14:textId="77777777" w:rsidR="00F95982" w:rsidRPr="00F95982" w:rsidRDefault="00F95982" w:rsidP="00F95982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1、数据库和数据库管理系统的基本概念</w:t>
      </w:r>
    </w:p>
    <w:p w14:paraId="2D3A39D3" w14:textId="77777777" w:rsidR="00F95982" w:rsidRPr="00F95982" w:rsidRDefault="00F95982" w:rsidP="00F95982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2、数据库的特点</w:t>
      </w:r>
    </w:p>
    <w:p w14:paraId="2DC91C2F" w14:textId="77777777" w:rsidR="00F95982" w:rsidRPr="00F95982" w:rsidRDefault="00F95982" w:rsidP="00F95982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3、</w:t>
      </w:r>
      <w:r w:rsidRPr="00F95982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数据库系统的三级模式结构</w:t>
      </w:r>
    </w:p>
    <w:p w14:paraId="174B0A53" w14:textId="77777777" w:rsidR="00F95982" w:rsidRPr="00F95982" w:rsidRDefault="00F95982" w:rsidP="00F95982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4、</w:t>
      </w:r>
      <w:r w:rsidRPr="00F95982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数据库系统的组成</w:t>
      </w:r>
    </w:p>
    <w:p w14:paraId="34D7BE10" w14:textId="77777777" w:rsidR="00F95982" w:rsidRPr="00F95982" w:rsidRDefault="00F95982" w:rsidP="00F95982">
      <w:pPr>
        <w:widowControl/>
        <w:spacing w:line="315" w:lineRule="atLeast"/>
        <w:ind w:firstLine="56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（二）</w:t>
      </w:r>
      <w:r w:rsidRPr="00F95982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关系数据</w:t>
      </w:r>
      <w:r w:rsidR="001A76B1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模型</w:t>
      </w:r>
    </w:p>
    <w:p w14:paraId="53A33039" w14:textId="77777777" w:rsidR="00F95982" w:rsidRPr="00F95982" w:rsidRDefault="00F95982" w:rsidP="00F95982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lastRenderedPageBreak/>
        <w:t>1、</w:t>
      </w:r>
      <w:r w:rsidRPr="00F95982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关系数据结构、形化定义</w:t>
      </w:r>
    </w:p>
    <w:p w14:paraId="367DCE54" w14:textId="77777777" w:rsidR="00F95982" w:rsidRPr="00F95982" w:rsidRDefault="00F95982" w:rsidP="00F95982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2、</w:t>
      </w:r>
      <w:r w:rsidRPr="00F95982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关系操作及关系的完整性</w:t>
      </w:r>
    </w:p>
    <w:p w14:paraId="13613B45" w14:textId="77777777" w:rsidR="00F95982" w:rsidRPr="00F95982" w:rsidRDefault="00F95982" w:rsidP="00F95982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3、</w:t>
      </w:r>
      <w:r w:rsidRPr="00F95982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关系代数</w:t>
      </w:r>
    </w:p>
    <w:p w14:paraId="142B75E0" w14:textId="77777777" w:rsidR="00F95982" w:rsidRPr="00F95982" w:rsidRDefault="00F95982" w:rsidP="00F95982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（三）</w:t>
      </w:r>
      <w:r w:rsidRPr="00F95982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关系数据库标准语言SQL</w:t>
      </w:r>
    </w:p>
    <w:p w14:paraId="6255C181" w14:textId="77777777" w:rsidR="00F95982" w:rsidRPr="00F95982" w:rsidRDefault="00516A70" w:rsidP="00F95982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1、</w:t>
      </w:r>
      <w:r w:rsidR="00F95982" w:rsidRPr="00F95982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数据定义（模式的定义与删除；基本表的定义、删除与修改）、 索引的建立与删除</w:t>
      </w:r>
    </w:p>
    <w:p w14:paraId="0EED555F" w14:textId="77777777" w:rsidR="00F95982" w:rsidRPr="00F95982" w:rsidRDefault="00516A70" w:rsidP="00F95982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2、</w:t>
      </w:r>
      <w:r w:rsidR="00F95982" w:rsidRPr="00F95982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数据查询（单表查询、连接查询、嵌套查询、集合查询、基于派生表的查询）</w:t>
      </w:r>
    </w:p>
    <w:p w14:paraId="41F0D961" w14:textId="77777777" w:rsidR="00F95982" w:rsidRPr="00F95982" w:rsidRDefault="00516A70" w:rsidP="00F95982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3、</w:t>
      </w:r>
      <w:r w:rsidR="00F95982" w:rsidRPr="00F95982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数据更新（插入数据、修改数据、删除数据）及空值的处理</w:t>
      </w:r>
    </w:p>
    <w:p w14:paraId="4FD03D19" w14:textId="77777777" w:rsidR="00F95982" w:rsidRPr="00F95982" w:rsidRDefault="00516A70" w:rsidP="00F95982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4、</w:t>
      </w:r>
      <w:r w:rsidR="00F95982" w:rsidRPr="00F95982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视图（定义视图、查询视图、更新视图）及视图的作用</w:t>
      </w:r>
    </w:p>
    <w:p w14:paraId="02C4C047" w14:textId="77777777" w:rsidR="00F95982" w:rsidRPr="00F95982" w:rsidRDefault="00516A70" w:rsidP="00F95982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（四）</w:t>
      </w:r>
      <w:r w:rsidR="00F95982" w:rsidRPr="00F95982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数据库安全性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和完整性控制</w:t>
      </w:r>
    </w:p>
    <w:p w14:paraId="51110F40" w14:textId="77777777" w:rsidR="00F95982" w:rsidRPr="00F95982" w:rsidRDefault="00516A70" w:rsidP="00F95982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1、数据库安全性、存取控制方法</w:t>
      </w:r>
    </w:p>
    <w:p w14:paraId="1682F195" w14:textId="77777777" w:rsidR="00F95982" w:rsidRPr="00F95982" w:rsidRDefault="00516A70" w:rsidP="00F95982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2、</w:t>
      </w:r>
      <w:r w:rsidR="00F95982" w:rsidRPr="00F95982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实体完整性、参照完整性、用户定义的完整性</w:t>
      </w:r>
    </w:p>
    <w:p w14:paraId="387A97C1" w14:textId="77777777" w:rsidR="00F95982" w:rsidRPr="00F95982" w:rsidRDefault="00516A70" w:rsidP="00F95982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3、</w:t>
      </w:r>
      <w:r w:rsidR="00F95982" w:rsidRPr="00F95982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触发器</w:t>
      </w:r>
    </w:p>
    <w:p w14:paraId="521C8A8C" w14:textId="77777777" w:rsidR="00F95982" w:rsidRPr="00F95982" w:rsidRDefault="00516A70" w:rsidP="00F95982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（五）</w:t>
      </w:r>
      <w:r w:rsidR="00F95982" w:rsidRPr="00F95982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关系数据理论</w:t>
      </w:r>
    </w:p>
    <w:p w14:paraId="2BFC08FC" w14:textId="77777777" w:rsidR="00F95982" w:rsidRPr="00F95982" w:rsidRDefault="00516A70" w:rsidP="00F95982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1、</w:t>
      </w:r>
      <w:r w:rsidR="00F95982" w:rsidRPr="00F95982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关系模型的形式化定义、数据依赖、数据冗余与更新异常。</w:t>
      </w:r>
    </w:p>
    <w:p w14:paraId="7EF16324" w14:textId="77777777" w:rsidR="00F95982" w:rsidRPr="00F95982" w:rsidRDefault="00516A70" w:rsidP="00F95982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2、</w:t>
      </w:r>
      <w:r w:rsidR="00F95982" w:rsidRPr="00F95982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函数依赖、规范化</w:t>
      </w:r>
    </w:p>
    <w:p w14:paraId="0D7553BE" w14:textId="77777777" w:rsidR="00F95982" w:rsidRPr="00F95982" w:rsidRDefault="00516A70" w:rsidP="00F95982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3、</w:t>
      </w:r>
      <w:r w:rsidR="00F95982" w:rsidRPr="00F95982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数据依赖的公理系统、关系模式的分解、候选关键字的求解。</w:t>
      </w:r>
    </w:p>
    <w:p w14:paraId="691A56A5" w14:textId="77777777" w:rsidR="00F95982" w:rsidRPr="00F95982" w:rsidRDefault="00516A70" w:rsidP="00F95982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（六）</w:t>
      </w:r>
      <w:r w:rsidR="00F95982" w:rsidRPr="00F95982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数据库设计</w:t>
      </w:r>
    </w:p>
    <w:p w14:paraId="327AE1BE" w14:textId="77777777" w:rsidR="00F95982" w:rsidRPr="00F95982" w:rsidRDefault="00516A70" w:rsidP="00F95982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1、</w:t>
      </w:r>
      <w:r w:rsidR="00F95982" w:rsidRPr="00F95982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数据库设计的基本步骤、需求分析的任务及数据字典</w:t>
      </w:r>
    </w:p>
    <w:p w14:paraId="2F32FBC8" w14:textId="77777777" w:rsidR="00F95982" w:rsidRPr="00F95982" w:rsidRDefault="00516A70" w:rsidP="00F95982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2、</w:t>
      </w:r>
      <w:r w:rsidR="00F95982" w:rsidRPr="00F95982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概念结构设计</w:t>
      </w:r>
    </w:p>
    <w:p w14:paraId="51F2059E" w14:textId="77777777" w:rsidR="00F95982" w:rsidRPr="00F95982" w:rsidRDefault="00516A70" w:rsidP="00F95982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3、</w:t>
      </w:r>
      <w:r w:rsidR="00F95982" w:rsidRPr="00F95982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 xml:space="preserve">逻辑结构设计　　</w:t>
      </w:r>
      <w:proofErr w:type="gramStart"/>
      <w:r w:rsidR="00F95982" w:rsidRPr="00F95982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 xml:space="preserve">　</w:t>
      </w:r>
      <w:proofErr w:type="gramEnd"/>
    </w:p>
    <w:p w14:paraId="4CCE4FB2" w14:textId="77777777" w:rsidR="00F95982" w:rsidRPr="00F95982" w:rsidRDefault="00516A70" w:rsidP="00F95982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lastRenderedPageBreak/>
        <w:t>（七）</w:t>
      </w:r>
      <w:r w:rsidR="00F95982" w:rsidRPr="00F95982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数据库恢复与并发控制</w:t>
      </w:r>
    </w:p>
    <w:p w14:paraId="21D43C94" w14:textId="77777777" w:rsidR="00F95982" w:rsidRPr="00F95982" w:rsidRDefault="00516A70" w:rsidP="00F95982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1、</w:t>
      </w:r>
      <w:r w:rsidR="00F95982" w:rsidRPr="00F95982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事务的基本概念和事务的ACID性质。</w:t>
      </w:r>
    </w:p>
    <w:p w14:paraId="6624B63B" w14:textId="77777777" w:rsidR="00F95982" w:rsidRPr="00F95982" w:rsidRDefault="00516A70" w:rsidP="00F95982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2、</w:t>
      </w:r>
      <w:r w:rsidR="00F95982" w:rsidRPr="00F95982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数据库故障及恢复技术</w:t>
      </w:r>
    </w:p>
    <w:p w14:paraId="296FE5AE" w14:textId="77777777" w:rsidR="00F95982" w:rsidRDefault="00516A70" w:rsidP="00F95982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3、</w:t>
      </w:r>
      <w:r w:rsidR="00F95982" w:rsidRPr="00F95982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数据库并发控制</w:t>
      </w:r>
    </w:p>
    <w:p w14:paraId="44CAFB6F" w14:textId="77777777" w:rsidR="0021536D" w:rsidRDefault="00E74637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参考书</w:t>
      </w:r>
    </w:p>
    <w:p w14:paraId="3A1CA625" w14:textId="77777777" w:rsidR="0021536D" w:rsidRDefault="00C6238C">
      <w:pPr>
        <w:widowControl/>
        <w:numPr>
          <w:ilvl w:val="0"/>
          <w:numId w:val="3"/>
        </w:numPr>
        <w:spacing w:line="315" w:lineRule="atLeast"/>
        <w:ind w:firstLineChars="228" w:firstLine="638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王珊</w:t>
      </w:r>
      <w:r w:rsidR="00E74637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，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萨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师煊</w:t>
      </w:r>
      <w:r w:rsidR="00E74637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《数据库系统概论</w:t>
      </w:r>
      <w:r w:rsidR="00E74637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 xml:space="preserve">》（第 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5</w:t>
      </w:r>
      <w:r w:rsidR="00E74637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 xml:space="preserve"> 版）, 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高等教育</w:t>
      </w:r>
      <w:r w:rsidR="00E74637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出版社 201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4</w:t>
      </w:r>
      <w:r w:rsidR="00E74637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9</w:t>
      </w:r>
      <w:r w:rsidR="00E74637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 xml:space="preserve"> </w:t>
      </w:r>
    </w:p>
    <w:p w14:paraId="781EA497" w14:textId="77777777" w:rsidR="00C6238C" w:rsidRDefault="00C6238C" w:rsidP="00C6238C">
      <w:pPr>
        <w:widowControl/>
        <w:numPr>
          <w:ilvl w:val="0"/>
          <w:numId w:val="3"/>
        </w:numPr>
        <w:spacing w:line="315" w:lineRule="atLeast"/>
        <w:ind w:firstLine="638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王珊，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萨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师煊.《</w:t>
      </w:r>
      <w:r w:rsidRPr="00C6238C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数据库系统概论习题解析与实践指导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 xml:space="preserve">》（第 5 版）, 高等教育出版社 2019.12 </w:t>
      </w:r>
    </w:p>
    <w:p w14:paraId="4A9D3C2D" w14:textId="77777777" w:rsidR="0021536D" w:rsidRPr="00C6238C" w:rsidRDefault="0021536D">
      <w:pPr>
        <w:widowControl/>
        <w:spacing w:line="315" w:lineRule="atLeast"/>
        <w:ind w:firstLineChars="228" w:firstLine="638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</w:p>
    <w:p w14:paraId="0D1A65FD" w14:textId="77777777" w:rsidR="0021536D" w:rsidRDefault="0021536D" w:rsidP="0021536D">
      <w:pPr>
        <w:widowControl/>
        <w:spacing w:line="315" w:lineRule="atLeast"/>
        <w:ind w:leftChars="228" w:left="479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</w:p>
    <w:sectPr w:rsidR="002153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D5FF347"/>
    <w:multiLevelType w:val="singleLevel"/>
    <w:tmpl w:val="9D5FF347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A176D5FB"/>
    <w:multiLevelType w:val="singleLevel"/>
    <w:tmpl w:val="A176D5FB"/>
    <w:lvl w:ilvl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2" w15:restartNumberingAfterBreak="0">
    <w:nsid w:val="F0FC0FE2"/>
    <w:multiLevelType w:val="singleLevel"/>
    <w:tmpl w:val="F0FC0FE2"/>
    <w:lvl w:ilvl="0">
      <w:start w:val="1"/>
      <w:numFmt w:val="decimal"/>
      <w:suff w:val="nothing"/>
      <w:lvlText w:val="（%1）"/>
      <w:lvlJc w:val="left"/>
    </w:lvl>
  </w:abstractNum>
  <w:num w:numId="1" w16cid:durableId="1579367513">
    <w:abstractNumId w:val="1"/>
  </w:num>
  <w:num w:numId="2" w16cid:durableId="1467434739">
    <w:abstractNumId w:val="0"/>
  </w:num>
  <w:num w:numId="3" w16cid:durableId="11525295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TdhYWExMzI3YzdiMTZlOTBkZDlmOWE5MzY5MWNhZWEifQ=="/>
  </w:docVars>
  <w:rsids>
    <w:rsidRoot w:val="0499317E"/>
    <w:rsid w:val="001A76B1"/>
    <w:rsid w:val="0021536D"/>
    <w:rsid w:val="00256203"/>
    <w:rsid w:val="00516A70"/>
    <w:rsid w:val="007D03C7"/>
    <w:rsid w:val="00A46720"/>
    <w:rsid w:val="00C6238C"/>
    <w:rsid w:val="00E74637"/>
    <w:rsid w:val="00F95982"/>
    <w:rsid w:val="0499317E"/>
    <w:rsid w:val="0B755B1F"/>
    <w:rsid w:val="3FBC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EE93F0"/>
  <w15:docId w15:val="{13784BA4-1F11-4514-9F90-E3BDB2980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125</Words>
  <Characters>719</Characters>
  <Application>Microsoft Office Word</Application>
  <DocSecurity>0</DocSecurity>
  <Lines>5</Lines>
  <Paragraphs>1</Paragraphs>
  <ScaleCrop>false</ScaleCrop>
  <Company>微软中国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释然</dc:creator>
  <cp:lastModifiedBy>z q</cp:lastModifiedBy>
  <cp:revision>9</cp:revision>
  <dcterms:created xsi:type="dcterms:W3CDTF">2022-09-16T02:59:00Z</dcterms:created>
  <dcterms:modified xsi:type="dcterms:W3CDTF">2022-09-18T01:57:00Z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AE595238876C4ABA8359E6819C50129A</vt:lpwstr>
  </property>
</Properties>
</file>